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02" w:rsidRDefault="00FF7D25" w:rsidP="00FF7D25">
      <w:pPr>
        <w:spacing w:after="0"/>
        <w:jc w:val="right"/>
        <w:rPr>
          <w:rFonts w:ascii="Times New Roman" w:hAnsi="Times New Roman" w:cs="Times New Roman"/>
          <w:b/>
          <w:sz w:val="24"/>
          <w:szCs w:val="24"/>
          <w:lang w:val="ro-RO"/>
        </w:rPr>
      </w:pPr>
      <w:r w:rsidRPr="00FF7D25">
        <w:rPr>
          <w:rFonts w:ascii="Times New Roman" w:hAnsi="Times New Roman" w:cs="Times New Roman"/>
          <w:b/>
          <w:sz w:val="24"/>
          <w:szCs w:val="24"/>
          <w:lang w:val="ro-RO"/>
        </w:rPr>
        <w:t>Anexa nr.1</w:t>
      </w:r>
    </w:p>
    <w:p w:rsidR="00FF7D25" w:rsidRDefault="00FF7D25" w:rsidP="00FF7D25">
      <w:pPr>
        <w:spacing w:after="0"/>
        <w:jc w:val="center"/>
        <w:rPr>
          <w:rFonts w:ascii="Times New Roman" w:hAnsi="Times New Roman" w:cs="Times New Roman"/>
          <w:b/>
          <w:sz w:val="24"/>
          <w:szCs w:val="24"/>
          <w:lang w:val="ro-RO"/>
        </w:rPr>
      </w:pPr>
    </w:p>
    <w:p w:rsidR="00FF7D25" w:rsidRDefault="00FF7D25" w:rsidP="00FF7D25">
      <w:pPr>
        <w:spacing w:after="0"/>
        <w:jc w:val="center"/>
        <w:rPr>
          <w:rFonts w:ascii="Times New Roman" w:hAnsi="Times New Roman" w:cs="Times New Roman"/>
          <w:b/>
          <w:sz w:val="24"/>
          <w:szCs w:val="24"/>
          <w:lang w:val="ro-RO"/>
        </w:rPr>
      </w:pPr>
    </w:p>
    <w:p w:rsidR="00FF7D25" w:rsidRDefault="00FF7D25" w:rsidP="00FF7D25">
      <w:pPr>
        <w:spacing w:after="0"/>
        <w:jc w:val="center"/>
        <w:rPr>
          <w:rFonts w:ascii="Times New Roman" w:hAnsi="Times New Roman" w:cs="Times New Roman"/>
          <w:b/>
          <w:sz w:val="24"/>
          <w:szCs w:val="24"/>
          <w:lang w:val="ro-RO"/>
        </w:rPr>
      </w:pPr>
    </w:p>
    <w:p w:rsidR="00AD5EF6" w:rsidRDefault="00AD5EF6" w:rsidP="00FF7D25">
      <w:pPr>
        <w:spacing w:after="0"/>
        <w:jc w:val="center"/>
        <w:rPr>
          <w:rFonts w:ascii="Times New Roman" w:hAnsi="Times New Roman" w:cs="Times New Roman"/>
          <w:b/>
          <w:sz w:val="24"/>
          <w:szCs w:val="24"/>
          <w:lang w:val="ro-RO"/>
        </w:rPr>
      </w:pPr>
    </w:p>
    <w:p w:rsidR="00FF7D25" w:rsidRDefault="00FF7D25" w:rsidP="00FF7D25">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Domnule Director de Departament</w:t>
      </w:r>
    </w:p>
    <w:p w:rsidR="00FF7D25" w:rsidRDefault="00FF7D25" w:rsidP="00FF7D25">
      <w:pPr>
        <w:spacing w:after="0"/>
        <w:jc w:val="both"/>
        <w:rPr>
          <w:rFonts w:ascii="Times New Roman" w:hAnsi="Times New Roman" w:cs="Times New Roman"/>
          <w:sz w:val="24"/>
          <w:szCs w:val="24"/>
          <w:lang w:val="ro-RO"/>
        </w:rPr>
      </w:pPr>
    </w:p>
    <w:p w:rsidR="00FF7D25" w:rsidRDefault="00FF7D25" w:rsidP="00FF7D25">
      <w:pPr>
        <w:spacing w:after="0"/>
        <w:jc w:val="both"/>
        <w:rPr>
          <w:rFonts w:ascii="Times New Roman" w:hAnsi="Times New Roman" w:cs="Times New Roman"/>
          <w:sz w:val="24"/>
          <w:szCs w:val="24"/>
          <w:lang w:val="ro-RO"/>
        </w:rPr>
      </w:pPr>
    </w:p>
    <w:p w:rsidR="00FF7D25" w:rsidRDefault="00922423" w:rsidP="00FF7D2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Subsemnatul </w:t>
      </w:r>
      <w:r w:rsidR="00FF7D25">
        <w:rPr>
          <w:rFonts w:ascii="Times New Roman" w:hAnsi="Times New Roman" w:cs="Times New Roman"/>
          <w:sz w:val="24"/>
          <w:szCs w:val="24"/>
          <w:lang w:val="ro-RO"/>
        </w:rPr>
        <w:t>dr.ing. Stătescu Florian, cadru didactic al Universității Tehnice</w:t>
      </w:r>
      <w:r>
        <w:rPr>
          <w:rFonts w:ascii="Times New Roman" w:hAnsi="Times New Roman" w:cs="Times New Roman"/>
          <w:sz w:val="24"/>
          <w:szCs w:val="24"/>
          <w:lang w:val="ro-RO"/>
        </w:rPr>
        <w:t xml:space="preserve"> „Gheorghe Asachi” din Iași cu funcția actuală de profesor, în cadrul Facultății de Hidrotehnică, Geodezie și ingineria Mediului, Departamentul de Hidroameliorații și Protecția Mediului, solicit prin prezenta, înscrierea la concursul privind acordarea</w:t>
      </w:r>
      <w:r w:rsidR="00AD5EF6">
        <w:rPr>
          <w:rFonts w:ascii="Times New Roman" w:hAnsi="Times New Roman" w:cs="Times New Roman"/>
          <w:sz w:val="24"/>
          <w:szCs w:val="24"/>
          <w:lang w:val="ro-RO"/>
        </w:rPr>
        <w:t xml:space="preserve"> gradației de merit pentru perioada 2020-2025,</w:t>
      </w:r>
      <w:r>
        <w:rPr>
          <w:rFonts w:ascii="Times New Roman" w:hAnsi="Times New Roman" w:cs="Times New Roman"/>
          <w:sz w:val="24"/>
          <w:szCs w:val="24"/>
          <w:lang w:val="ro-RO"/>
        </w:rPr>
        <w:t xml:space="preserve"> conform Procedurii pentru acordarea gradațiilor de merit pentru personalul titular din cadrul Universității Tehnice „Gheorghe Asachi” din Iași, </w:t>
      </w:r>
      <w:r w:rsidR="00AD5EF6">
        <w:rPr>
          <w:rFonts w:ascii="Times New Roman" w:hAnsi="Times New Roman" w:cs="Times New Roman"/>
          <w:sz w:val="24"/>
          <w:szCs w:val="24"/>
          <w:lang w:val="ro-RO"/>
        </w:rPr>
        <w:t>PO.DID.11.</w:t>
      </w:r>
    </w:p>
    <w:p w:rsidR="00AD5EF6" w:rsidRDefault="00AD5EF6" w:rsidP="00FF7D25">
      <w:pPr>
        <w:spacing w:after="0"/>
        <w:ind w:firstLine="720"/>
        <w:jc w:val="both"/>
        <w:rPr>
          <w:rFonts w:ascii="Times New Roman" w:hAnsi="Times New Roman" w:cs="Times New Roman"/>
          <w:sz w:val="24"/>
          <w:szCs w:val="24"/>
          <w:lang w:val="ro-RO"/>
        </w:rPr>
      </w:pPr>
    </w:p>
    <w:p w:rsidR="00AD5EF6" w:rsidRPr="00FF7D25" w:rsidRDefault="00285058" w:rsidP="00FF7D2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AD5EF6">
        <w:rPr>
          <w:rFonts w:ascii="Times New Roman" w:hAnsi="Times New Roman" w:cs="Times New Roman"/>
          <w:sz w:val="24"/>
          <w:szCs w:val="24"/>
          <w:lang w:val="ro-RO"/>
        </w:rPr>
        <w:t>10.2020                                                                              Prof.univ.dr.ing. Stătescu Florian</w:t>
      </w:r>
    </w:p>
    <w:sectPr w:rsidR="00AD5EF6" w:rsidRPr="00FF7D25" w:rsidSect="00FF7D25">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FF7D25"/>
    <w:rsid w:val="00285058"/>
    <w:rsid w:val="006F3D02"/>
    <w:rsid w:val="00922423"/>
    <w:rsid w:val="0092442D"/>
    <w:rsid w:val="00AD5EF6"/>
    <w:rsid w:val="00FF7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HIDRO27</dc:creator>
  <cp:lastModifiedBy>HIDRO27</cp:lastModifiedBy>
  <cp:revision>3</cp:revision>
  <dcterms:created xsi:type="dcterms:W3CDTF">2020-09-29T09:29:00Z</dcterms:created>
  <dcterms:modified xsi:type="dcterms:W3CDTF">2020-10-07T05:35:00Z</dcterms:modified>
</cp:coreProperties>
</file>